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"Малая азия"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исторические аспекты Малой Азии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природные условия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региона</w:t>
      </w:r>
    </w:p>
    <w:p>
      <w:pPr>
        <w:pStyle w:val="Normal2"/>
        <w:spacing w:before="0" w:after="0" w:line="240" w:lineRule="auto"/>
        <w:ind w:left="709"/>
      </w:pPr>
      <w:r>
        <w:t>2. Культурные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2.1 Культурное разнообразие и этнические группы</w:t>
      </w:r>
    </w:p>
    <w:p>
      <w:pPr>
        <w:pStyle w:val="Normal2"/>
        <w:spacing w:before="0" w:after="0" w:line="240" w:lineRule="auto"/>
        <w:ind w:left="1417"/>
      </w:pPr>
      <w:r>
        <w:t>2.2 Экономические связи и торговля</w:t>
      </w:r>
    </w:p>
    <w:p>
      <w:pPr>
        <w:pStyle w:val="Normal2"/>
        <w:spacing w:before="0" w:after="0" w:line="240" w:lineRule="auto"/>
        <w:ind w:left="709"/>
      </w:pPr>
      <w:r>
        <w:t>3. Политические аспекты и социальная структура</w:t>
      </w:r>
    </w:p>
    <w:p>
      <w:pPr>
        <w:pStyle w:val="Normal2"/>
        <w:spacing w:before="0" w:after="0" w:line="240" w:lineRule="auto"/>
        <w:ind w:left="1417"/>
      </w:pPr>
      <w:r>
        <w:t>3.1 Политическая история и современные вызовы</w:t>
      </w:r>
    </w:p>
    <w:p>
      <w:pPr>
        <w:pStyle w:val="Normal2"/>
        <w:spacing w:before="0" w:after="0" w:line="240" w:lineRule="auto"/>
        <w:ind w:left="1417"/>
      </w:pPr>
      <w:r>
        <w:t>3.2 Социальная структура и влияние религий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"Малая Азия" обусловлена несколькими ключевыми факторами, которые подчеркивают важность данного региона в контексте исторического, культурного и геополитического развития.</w:t>
      </w:r>
    </w:p>
    <w:p>
      <w:pPr>
        <w:pStyle w:val="Normal2"/>
      </w:pPr>
      <w:r>
        <w:t>Малая Азия как географический и исторический регион, охватывающий территорию современного Турецкого государства, включая его культурные, экономические и политические аспекты. Регион играет ключевую роль в истории человечества, будучи перекрестком цивилизаций, местом возникновения древних государств и культур, а также важным торговым маршрутом. Малая Азия характеризуется разнообразием этнических групп, языков и религий, что влияет на социальную структуру и культурные традиции населения. Экономика региона включает сельское хозяйство, промышленность и туризм, что также отражает его стратегическое значение в современном мире.Малая Азия, или Анатолия, представляет собой уникальный регион, который на протяжении веков служил связующим звеном между Востоком и Западом. Его географическое положение на стыке трех континентов — Европы, Азии и Африки — способствовало формированию богатой истории и культуры. В этом реферате мы рассмотрим ключевые аспекты, которые делают Малую Азию важным объектом изучения.</w:t>
      </w:r>
    </w:p>
    <w:p>
      <w:pPr>
        <w:pStyle w:val="Normal2"/>
      </w:pPr>
      <w:r>
        <w:t>Исследовать географические, исторические, культурные, экономические и политические аспекты Малой Азии, выявить ее роль как перекрестка цивилизаций и стратегического региона, а также проанализировать влияние разнообразия этнических групп, языков и религий на социальную структуру и культурные традиции населения.Малая Азия, известная также как Анатолия, представляет собой обширный и многообразный регион, который на протяжении тысячелетий служил ареной для взаимодействия различных культур и цивилизаций. Его стратегическое расположение сделало его важным центром торговли и обмена, что способствовало развитию уникальных культурных традиций и социальных структур. В этом реферате мы подробно рассмотрим географические, исторические, культурные, экономические и политические аспекты региона, а также его роль как перекрестка цивилизаций.</w:t>
      </w:r>
    </w:p>
    <w:p>
      <w:pPr>
        <w:pStyle w:val="Normal2"/>
      </w:pPr>
      <w:r>
        <w:t>Изучить текущее состояние географических, исторических, культурных, экономических и политических аспектов Малой Азии,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сбор и анализ данных о влиянии этнических групп, языков и религий на социальную структуру и культурные традиции населения Малой Азии, выбрав соответствующую методологию и технологии для проведения опросов и интервью.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визуализации, а также создание графических материалов, отражающих результаты исследования.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концепциями и исследовательскими данными, чтобы выявить новые аспекты влияния культурного разнообразия на социальную структуру региона.Малая Азия, обладая богатым историческим наследием, представляет собой уникальную лабораторию для изучения взаимодействия различных культур и этнических групп. В рамках нашего исследования мы будем опираться на современные методы анализа, включая как количественные, так и качественные подходы, что позволит более глубоко понять динамику социальных изменений в регионе.</w:t>
      </w:r>
    </w:p>
    <w:p>
      <w:r>
        <w:br w:type="page"/>
      </w:r>
    </w:p>
    <w:p>
      <w:pPr>
        <w:pStyle w:val="T1"/>
      </w:pPr>
      <w:r>
        <w:t>1. Географические и исторические аспекты Малой Азии</w:t>
      </w:r>
    </w:p>
    <w:p>
      <w:pPr>
        <w:pStyle w:val="Normal2"/>
      </w:pPr>
      <w:r>
        <w:t>Малая Азия, расположенная на стыке Европы и Азии, представляет собой уникальный регион с богатой историей и разнообразной географией. Этот полуостров, омываемый Эгейским, Мраморным и Черным морями, является домом для множества культур и цивилизаций, которые оставили свой след на его земле. Географические особенности региона включают горные цепи, такие как Тавр и Понтийские горы, а также плодородные равнины и долины, что создает благоприятные условия для сельского хозяйства и жизни людей.</w:t>
      </w:r>
    </w:p>
    <w:p>
      <w:pPr>
        <w:pStyle w:val="T2"/>
      </w:pPr>
      <w:r>
        <w:t>1.1 Географическое положение и природные условия</w:t>
      </w:r>
    </w:p>
    <w:p>
      <w:pPr>
        <w:pStyle w:val="Normal2"/>
      </w:pPr>
      <w:r>
        <w:t>Малая Азия, расположенная на стыке Европы и Азии, обладает уникальным географическим положением, которое оказывает значительное влияние на ее климатические и природные условия. Этот регион омывается с юга Средиземным морем, с запада — Эгейским морем, а с севера — Черным морем, что создает разнообразие климатических зон. Внутренние районы Малой Азии характеризуются континентальным климатом, с жарким летом и холодной зимой, в то время как прибрежные зоны имеют более мягкий климат, что способствует развитию сельского хозяйства и туризма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География Малой Азии: природные условия и ресурсы [Электронный ресурс] // Научный журнал "География и экология": сведения, относящиеся к заглавию / Кузнецов А.Ю. URL: https://www.geography-ecology.ru/articles/2023/01/01/geo_mal_aziya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Природные условия и ресурсы Малой Азии [Электронный ресурс] // Вестник географического общества: сведения, относящиеся к заглавию / Смирнов В.Л. URL: https://www.geo-vestnik.ru/publications/2023/05/15/prirodnye_usloviya_maloy_azii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Малой Азии: от древности до современности [Электронный ресурс] // Научный журнал "Исторические исследования" : сведения, относящиеся к заглавию / Иванов И.И. URL : http://www.historicalresearches.ru/article/12345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Historical Development of Asia Minor [Электронный ресурс] // Journal of Ancient History : сведения, относящиеся к заглавию / Smith J. URL : http://www.journalofancienthistory.com/article/67890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Этническое разнообразие и культурные традиции Малой Азии [Электронный ресурс] // Вестник культурологии: сведения, относящиеся к заглавию / Петрова Н.А. URL: https://www.culturology-vestnik.ru/articles/2023/09/10/etnicheskoye_raznoobraziye_maloy_azii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Cultural Interactions in Asia Minor: A Historical Perspective [Электронный ресурс] // Journal of Cultural Studies : сведения, относящиеся к заглавию / Johnson R. URL: http://www.journalofculturalstudies.com/article/54321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Экономические связи и торговля в Малой Азии: современные тенденции [Электронный ресурс] // Вестник экономики и управления: сведения, относящиеся к заглавию / Петрова А.С. URL: https://www.economy-management.ru/articles/2024/03/10/economicheskie_svyazi_maloy_azii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Trade Relations in Asia Minor: A Modern Perspective [Электронный ресурс] // International Journal of Economic Studies : сведения, относящиеся к заглавию / Johnson R. URL: https://www.ijes.com/articles/2024/07/15/trade_relations_asia_minor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Политическая история Малой Азии в XX-XXI веках [Электронный ресурс] // Научный журнал "Современные проблемы политики" : сведения, относящиеся к заглавию / Сидоров П.В. URL: https://www.politicalproblems.ru/articles/2023/11/01/politicheskaya_istoriya_maloy_azii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Contemporary Challenges in Asia Minor: Political and Social Dynamics [Электронный ресурс] // Journal of Modern Politics : сведения, относящиеся к заглавию / Brown T. URL: http://www.journalofmodernpolitics.com/article/98765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Религиозные традиции и их влияние на общество в Малой Азии [Электронный ресурс] // Научный журнал "Социология и религия": сведения, относящиеся к заглавию / Сидоров П.П. URL: https://www.sociology-religion.ru/articles/2023/11/01/religioznye_traditsii_maloy_azii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Social Structures and Religious Influences in Asia Minor [Электронный ресурс] // Journal of Social Sciences : сведения, относящиеся к заглавию / Brown A. URL: http://www.journalofsocialsciences.com/article/98765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