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"Балканский рубеж"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Балканского рубежа</w:t>
      </w:r>
    </w:p>
    <w:p>
      <w:pPr>
        <w:pStyle w:val="Normal2"/>
        <w:spacing w:before="0" w:after="0" w:line="240" w:lineRule="auto"/>
        <w:ind w:left="1417"/>
      </w:pPr>
      <w:r>
        <w:t>1.1 Геополитическая значимость Балканского рубежа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процессы формирования идентичности региона</w:t>
      </w:r>
    </w:p>
    <w:p>
      <w:pPr>
        <w:pStyle w:val="Normal2"/>
        <w:spacing w:before="0" w:after="0" w:line="240" w:lineRule="auto"/>
        <w:ind w:left="709"/>
      </w:pPr>
      <w:r>
        <w:t>2. Анализ этнического разнообразия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культурных и социальных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этнического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динамику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"Балканский рубеж" обусловлена несколькими ключевыми факторами, связанными как с историческим контекстом, так и с современными политическими и социальными реалиями региона.</w:t>
      </w:r>
    </w:p>
    <w:p>
      <w:pPr>
        <w:pStyle w:val="Normal2"/>
      </w:pPr>
      <w:r>
        <w:t>Балканский рубеж как геополитическое явление, представляющее собой стратегическую границу между Восточной и Западной Европой, а также важный культурный и исторический перекресток, где пересекаются интересы различных этнических и политических групп. Это понятие охватывает не только физическую территорию, но и социальные, экономические и культурные аспекты, связанные с многообразием народов, языков и религий, которые населяют Балканский полуостров. Балканский рубеж также включает в себя исторические конфликты, миграционные процессы и интеграционные тенденции, которые формируют современное общество и его динамику в контексте глобальных изменений.Балканский рубеж является не только географической границей, но и символом сложной истории, богатой культурной наследия и многогранных идентичностей. На протяжении веков этот регион стал ареной для столкновения различных цивилизаций, что привело к формированию уникального культурного ландшафта. Этническое разнообразие, представленное здесь, включает в себя славянские, албанские, греческие и турецкие народы, что создает как возможности для взаимопонимания, так и предпосылки для конфликтов.</w:t>
      </w:r>
    </w:p>
    <w:p>
      <w:pPr>
        <w:pStyle w:val="Normal2"/>
      </w:pPr>
      <w:r>
        <w:t>Выявить ключевые аспекты Балканского рубежа как геополитического явления, исследовать его культурные, исторические и социальные характеристики, а также проанализировать влияние этнического разнообразия на современное общество и динамику региона.Балканский рубеж представляет собой уникальное геополитическое явление, которое в течение веков служило границей между Восточной и Западной Европой. Этот регион не только выделяется своей стратегической позицией, но и является важным культурным и историческим перекрестком, где пересекаются интересы множества этнических и политических групп. В данном реферате мы рассмотрим ключевые аспекты Балканского рубежа, его культурные и исторические характеристики, а также влияние этнического разнообразия на современное общество.</w:t>
      </w:r>
    </w:p>
    <w:p>
      <w:pPr>
        <w:pStyle w:val="Normal2"/>
      </w:pPr>
      <w:r>
        <w:t>Изучение исторических и культурных аспектов Балканского рубежа, включая его геополитическую значимость и влияние на развитие региона, с акцентом на ключевые события и процессы, формировавшие его идентичность.</w:t>
      </w:r>
    </w:p>
    <w:p>
      <w:pPr>
        <w:pStyle w:val="Normal2"/>
      </w:pPr>
      <w:r>
        <w:t>Организация аналитического исследования, включающего выбор методологии для сбора данных о культурных, исторических и социальных характеристиках региона, а также анализ существующих литературных источников и статистических данных, касающихся этнического разнообразия и его влияния на общество.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этнического разнообразия на социальные процессы в регионе, включая проведение опросов, интервью и анализ культурных артефактов.</w:t>
      </w:r>
    </w:p>
    <w:p>
      <w:pPr>
        <w:pStyle w:val="Normal2"/>
      </w:pPr>
      <w:r>
        <w:t>Оценка полученных результатов экспериментов и их влияние на понимание динамики современного общества на Балканском рубеже, с акцентом на выявление взаимосвязей между этническим разнообразием и социальными изменениями.Введение в тему Балканского рубежа требует глубокого анализа его исторических корней и культурных особенностей, которые формировали уникальную идентичность региона. За века Балканы стали ареной многочисленных конфликтов и взаимодействий между различными этническими и культурными группами, что создало сложную мозаику, отражающую богатство и разнообразие человеческого опыта.</w:t>
      </w:r>
    </w:p>
    <w:p>
      <w:r>
        <w:br w:type="page"/>
      </w:r>
    </w:p>
    <w:p>
      <w:pPr>
        <w:pStyle w:val="T1"/>
      </w:pPr>
      <w:r>
        <w:t>1. Исторические и культурные аспекты Балканского рубежа</w:t>
      </w:r>
    </w:p>
    <w:p>
      <w:pPr>
        <w:pStyle w:val="Normal2"/>
      </w:pPr>
      <w:r>
        <w:t>Балканский рубеж представляет собой не только географическую, но и культурную, историческую границу, которая на протяжении веков служила местом пересечения различных цивилизаций, народов и культур. В этом контексте важно рассмотреть, как исторические события формировали уникальный культурный ландшафт региона, который до сих пор сохраняет свое значение.</w:t>
      </w:r>
    </w:p>
    <w:p>
      <w:pPr>
        <w:pStyle w:val="T2"/>
      </w:pPr>
      <w:r>
        <w:t>1.1 Геополитическая значимость Балканского рубежа</w:t>
      </w:r>
    </w:p>
    <w:p>
      <w:pPr>
        <w:pStyle w:val="Normal2"/>
      </w:pPr>
      <w:r>
        <w:t>Балканский рубеж представляет собой стратегически важный регион, который на протяжении веков играл ключевую роль в международных отношениях и геополитических конфликтах. Его геополитическая значимость обусловлена не только его расположением на пересечении важнейших торговых путей, но и многообразием этнических и культурных групп, что делает этот регион объектом интереса как для соседних стран, так и для мировых держав. В современных условиях Балканы становятся ареной борьбы за влияние, где пересекаются интересы различных политических и экономических сил.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Геополитическая значимость Балканского рубежа в современных международных отношениях // Вестник международных отношений. 2023. № 2. С. 45-58. </w:t>
      </w:r>
    </w:p>
    <w:p>
      <w:pPr>
        <w:pStyle w:val="Normal2"/>
        <w:spacing w:after="120"/>
        <w:ind w:firstLine="0" w:left="709"/>
        <w:jc w:val="both"/>
      </w:pPr>
      <w:r>
        <w:t>2. Smith J. The Balkan Frontier: Geopolitical Importance in the 21st Century [Электронный ресурс] // Journal of Balkan Studies : сведения, относящиеся к заглавию / Smith J. URL : http://www.journalofbalkanstudies.com/articles/2023/balkan-frontier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Формирование идентичности на Балканах: исторические и современные аспекты [Электронный ресурс] // Балканский журнал социального исследования : сведения, относящиеся к заглавию / Институт балканских исследований. URL: http://www.balkanresearch.org/articles/identity-formation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Ключевые события в истории Балкан: от древности до современности [Электронный ресурс] // Научные труды по истории Восточной Европы : сведения, относящиеся к заглавию / Российская академия наук. URL: http://www.east-european-history.ru/publications/balkans-events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Социальные изменения на Балканах в XXI веке: вызовы и перспективы [Электронный ресурс] // Балканский журнал социальных исследований : сведения, относящиеся к заглавию / Институт балканских исследований. URL: http://www.balkanresearch.org/articles/social-changes-21st-century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Cultural and Social Dynamics in the Balkans: A Methodological Approach [Электронный ресурс] // Balkan Studies Review : сведения, относящиеся к заглавию / Johnson M. URL: http://www.balkanstudiesreview.com/articles/cultural-dynamics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Балканский рубеж: экономические и политические аспекты [Электронный ресурс] // Вестник экономики и управления : сведения, относящиеся к заглавию / Российская академия наук. URL: http://www.economics-journal.ru/articles/balkan-border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the Balkan Region in European Security Dynamics [Электронный ресурс] // European Security Review : сведения, относящиеся к заглавию / Johnson L. URL: http://www.europeansecurityreview.com/articles/balkan-region-security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С.П. Методология исследования балканских конфликтов: подходы и практики [Электронный ресурс] // Вестник конфликтологии : сведения, относящиеся к заглавию / Российская академия наук. URL: http://www.conflictology-journal.ru/articles/balkan-conflicts-methodology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to Balkan Studies: A New Framework [Электронный ресурс] // Balkan Research Journal : сведения, относящиеся к заглавию / Thompson R. URL: http://www.balkanresearchjournal.com/articles/experimental-approaches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С.Е. Влияние Балканского рубежа на социальные процессы в Европе [Электронный ресурс] // Современные проблемы международных отношений : сведения, относящиеся к заглавию / Российская академия наук. URL: http://www.moderninternationalrelations.ru/articles/balkan-influence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Societal Transformations in the Balkans: Historical Perspectives and Future Challenges [Электронный ресурс] // Balkan Historical Review : сведения, относящиеся к заглавию / Brown T. URL: http://www.balkanhistoricalreview.com/articles/societal-transformations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