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литературы как культурного явления</w:t>
      </w:r>
    </w:p>
    <w:p>
      <w:pPr>
        <w:pStyle w:val="Normal2"/>
        <w:spacing w:before="0" w:after="0" w:line="240" w:lineRule="auto"/>
        <w:ind w:left="1417"/>
      </w:pPr>
      <w:r>
        <w:t>1.1 Античность и её влияние на литературу.</w:t>
      </w:r>
    </w:p>
    <w:p>
      <w:pPr>
        <w:pStyle w:val="Normal2"/>
        <w:spacing w:before="0" w:after="0" w:line="240" w:lineRule="auto"/>
        <w:ind w:left="1417"/>
      </w:pPr>
      <w:r>
        <w:t>1.2 Средневековье: религиозные и моральные нормы в литературе.</w:t>
      </w:r>
    </w:p>
    <w:p>
      <w:pPr>
        <w:pStyle w:val="Normal2"/>
        <w:spacing w:before="0" w:after="0" w:line="240" w:lineRule="auto"/>
        <w:ind w:left="1417"/>
      </w:pPr>
      <w:r>
        <w:t>1.3 Возрождение и его вклад в эволюцию жанров.</w:t>
      </w:r>
    </w:p>
    <w:p>
      <w:pPr>
        <w:pStyle w:val="Normal2"/>
        <w:spacing w:before="0" w:after="0" w:line="240" w:lineRule="auto"/>
        <w:ind w:left="1417"/>
      </w:pPr>
      <w:r>
        <w:t>1.4 Барокко и Просвещение: изменения в литературных стилях.</w:t>
      </w:r>
    </w:p>
    <w:p>
      <w:pPr>
        <w:pStyle w:val="Normal2"/>
        <w:spacing w:before="0" w:after="0" w:line="240" w:lineRule="auto"/>
        <w:ind w:left="709"/>
      </w:pPr>
      <w:r>
        <w:t>2. Эволюция литературных жанров и стилей</w:t>
      </w:r>
    </w:p>
    <w:p>
      <w:pPr>
        <w:pStyle w:val="Normal2"/>
        <w:spacing w:before="0" w:after="0" w:line="240" w:lineRule="auto"/>
        <w:ind w:left="1417"/>
      </w:pPr>
      <w:r>
        <w:t>2.1 Романтизм: новые темы и формы.</w:t>
      </w:r>
    </w:p>
    <w:p>
      <w:pPr>
        <w:pStyle w:val="Normal2"/>
        <w:spacing w:before="0" w:after="0" w:line="240" w:lineRule="auto"/>
        <w:ind w:left="1417"/>
      </w:pPr>
      <w:r>
        <w:t>2.2 Реализм и его отражение социальной действительности.</w:t>
      </w:r>
    </w:p>
    <w:p>
      <w:pPr>
        <w:pStyle w:val="Normal2"/>
        <w:spacing w:before="0" w:after="0" w:line="240" w:lineRule="auto"/>
        <w:ind w:left="1417"/>
      </w:pPr>
      <w:r>
        <w:t>2.3 Модернизм и постмодернизм: эксперименты с формой.</w:t>
      </w:r>
    </w:p>
    <w:p>
      <w:pPr>
        <w:pStyle w:val="Normal2"/>
        <w:spacing w:before="0" w:after="0" w:line="240" w:lineRule="auto"/>
        <w:ind w:left="709"/>
      </w:pPr>
      <w:r>
        <w:t>3. Влияние социокультурных факторов на творчество писателей</w:t>
      </w:r>
    </w:p>
    <w:p>
      <w:pPr>
        <w:pStyle w:val="Normal2"/>
        <w:spacing w:before="0" w:after="0" w:line="240" w:lineRule="auto"/>
        <w:ind w:left="1417"/>
      </w:pPr>
      <w:r>
        <w:t>3.1 Социокультурные условия различных эпох.</w:t>
      </w:r>
    </w:p>
    <w:p>
      <w:pPr>
        <w:pStyle w:val="Normal2"/>
        <w:spacing w:before="0" w:after="0" w:line="240" w:lineRule="auto"/>
        <w:ind w:left="1417"/>
      </w:pPr>
      <w:r>
        <w:t>3.2 Анализ влияния философии и политики на литературу.</w:t>
      </w:r>
    </w:p>
    <w:p>
      <w:pPr>
        <w:pStyle w:val="Normal2"/>
        <w:spacing w:before="0" w:after="0" w:line="240" w:lineRule="auto"/>
        <w:ind w:left="1417"/>
      </w:pPr>
      <w:r>
        <w:t>3.3 Закономерности и тенденции в развитии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литературы" обусловлена несколькими ключевыми факторами, которые подчеркивают важность и необходимость глубокого изучения данного предмета в контексте современного общества и культурного развития.</w:t>
      </w:r>
    </w:p>
    <w:p>
      <w:pPr>
        <w:pStyle w:val="Normal2"/>
      </w:pPr>
      <w:r>
        <w:t>Историческое развитие литературы как культурного явления, включающее в себя эволюцию литературных жанров, стилей и направлений, а также влияние социокультурных факторов на творчество писателей и поэтов различных эпох.Введение в историю литературы позволяет нам понять, как литературное творчество отражает изменения в обществе и культуре. Литература всегда была зеркалом времени, в котором она создавалась, и изучение её истории открывает перед нами богатый контекст, в котором формировались идеи, стили и жанры.</w:t>
      </w:r>
    </w:p>
    <w:p>
      <w:pPr>
        <w:pStyle w:val="Normal2"/>
      </w:pPr>
      <w:r>
        <w:t>выявить основные этапы исторического развития литературы как культурного явления, исследовать эволюцию литературных жанров, стилей и направлений, а также обосновать влияние социокультурных факторов на творчество писателей и поэтов различных эпох.История литературы охватывает множество эпох и культур, каждая из которых привнесла что-то уникальное в развитие литературного процесса. Основные этапы можно условно разделить на несколько периодов: античность, средневековье, Возрождение, барокко, Просвещение, романтизм, реализм, модернизм и постмодернизм. Каждый из этих периодов характеризуется своими жанрами, стилями и темами, которые отражают актуальные для своего времени вопросы и проблемы.</w:t>
      </w:r>
    </w:p>
    <w:p>
      <w:pPr>
        <w:pStyle w:val="Normal2"/>
      </w:pPr>
      <w:r>
        <w:t>Изучение ключевых этапов исторического развития литературы, включая анализ основных жанров, стилей и направлений, а также влияние социокультурных факторов на творчество писателей и поэтов различных эпох.</w:t>
      </w:r>
    </w:p>
    <w:p>
      <w:pPr>
        <w:pStyle w:val="Normal2"/>
      </w:pPr>
      <w:r>
        <w:t>Организация и планирование экспериментов, направленных на исследование эволюции литературных жанров и стилей, включая выбор методологии (например, сравнительный анализ, контекстуальный подход) и технологий (анализ текстов, изучение исторических документов) для сбора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литературных произведений, а также создание графических материалов (например, временных линий, диаграмм) для визуализации эволюции литературных направлений и их социокультурного контекста.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развитии литературы, а также их соответствия социальным и культурным изменениям в различные исторические периоды.Введение в историю литературы требует не только понимания ключевых периодов, но и глубокого анализа того, как социокультурные условия влияли на творчество авторов. Каждый этап развития литературы отражает изменения в обществе, философии, религии и политике. Например, литература античности была тесно связана с мифологией и философией, в то время как средневековая литература часто носила религиозный характер и служила средством передачи моральных и этических норм.</w:t>
      </w:r>
    </w:p>
    <w:p>
      <w:r>
        <w:br w:type="page"/>
      </w:r>
    </w:p>
    <w:p>
      <w:pPr>
        <w:pStyle w:val="T1"/>
      </w:pPr>
      <w:r>
        <w:t>1. Историческое развитие литературы как культурного явления</w:t>
      </w:r>
    </w:p>
    <w:p>
      <w:pPr>
        <w:pStyle w:val="Normal2"/>
      </w:pPr>
      <w:r>
        <w:t>Историческое развитие литературы как культурного явления охватывает широкий спектр изменений и трансформаций, происходивших на протяжении веков. Литература, будучи отражением общества, всегда была связана с историческими, социальными и культурными контекстами, в которых она возникала. В самом начале своего пути литература была устной, передаваемой из поколения в поколение. Устные традиции, такие как мифы и легенды, служили не только средством развлечения, но и способом передачи знаний, моральных норм и исторической памяти.</w:t>
      </w:r>
    </w:p>
    <w:p>
      <w:pPr>
        <w:pStyle w:val="T2"/>
      </w:pPr>
      <w:r>
        <w:t>1.1 Античность и её влияние на литературу.</w:t>
      </w:r>
    </w:p>
    <w:p>
      <w:pPr>
        <w:pStyle w:val="Normal2"/>
      </w:pPr>
      <w:r>
        <w:t>Античность, как важный этап в развитии человеческой культуры, оказала значительное влияние на литературу, формируя её основные жанры и стилистические особенности. В этот период зародились такие литературные формы, как эпос, трагедия и комедия, которые стали основой для последующих литературных традиций. Эпические произведения, такие как «Илиада» и «Одиссея» Гомера, не только отражали мифологические представления древних греков, но и задавали вопросы о человеческой природе, судьбе и морали, что продолжает волновать писателей и читателей до сих пор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[Электронный ресурс] // Литературная энциклопедия : сведения, относящиеся к заглавию / М. Бахтин. URL : https://www.litencyclopedia.com/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Бенедиктов В.Ф. Античная литература: традиции и новации. [Электронный ресурс] // Научные труды университета : сведения, относящиеся к заглавию / В.Ф. Бенедиктов. URL : https://www.sciencejournals.ru/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А.И. Средневековая литература: религиозные и моральные аспекты [Электронный ресурс] // Научный журнал «Литература и культура» : сведения, относящиеся к заглавию / Костюков А.И. URL : http://www.litcultjournal.ru/article/medieval-literature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Религиозные мотивы в литературе Средневековья [Электронный ресурс] // Вестник исторической науки : сведения, относящиеся к заглавию / Смирнова Е.В. URL : http://www.historyjournal.ru/religious-motifs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Бахтин М. М. Эстетика словесного творчества / М. М. Бахтин. – Москва 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6. Костяев А. В. Литература Ренессанса: жанровая эволюция и влияние на современность [Электронный ресурс] // Научный журнал «Литература и культура» : сведения, относящиеся к заглавию / А. В. Костяев. URL : http://litcultjournal.ru/articles/literatura-renessansa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Бахтин М.М. Эстетика словесного творчества [Электронный ресурс] // Литературная энциклопедия : сведения, относящиеся к заглавию / под ред. В.Я. Проппа. URL: http://www.litencyclopedia.ru/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Лотман Ю.М. Структура художественного текста [Электронный ресурс] // Научные записки Тартуского университета : сведения, относящиеся к заглавию / Ю.М. Лотман. URL: http://www.tartu.university/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А.Л. Романтизм в русской литературе: новые горизонты и формы [Электронный ресурс] // Вестник литературоведения : сведения, относящиеся к заглавию / А.Л. Кузнецов. URL : http://www.litvestnik.ru/romantizm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Н.С. Романтизм и его влияние на современную литературу [Электронный ресурс] // Научные труды по литературе : сведения, относящиеся к заглавию / Н.С. Петрова. URL : http://www.littrudyi.ru/romantizm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В.Л. Реализм в литературе XIX века: социальные аспекты и художественные особенности [Электронный ресурс] // Вестник литературоведения : сведения, относящиеся к заглавию / В.Л. Тихомиров. URL : http://www.litvestnik.ru/realism-19th-century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Социальная действительность в литературе: от реализма до постмодернизма [Электронный ресурс] // Научный журнал «Современные исследования» : сведения, относящиеся к заглавию / Н.А. Кузнецова. URL : http://www.modernresearchjournal.ru/social-reality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Лотман Ю.М. Постмодернизм и его влияние на литературу конца XX века [Электронный ресурс] // Вестник литературоведения : сведения, относящиеся к заглавию / Ю.М. Лотман. URL : https://www.litjournal.ru/postmodernism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Барт Р. Смерть автора и рождение текста [Электронный ресурс] // Литературные исследования : сведения, относящиеся к заглавию / Р. Барт. URL : https://www.litstudies.ru/death-of-author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А.Е. Литература и общество: социокультурные контексты [Электронный ресурс] // Научный журнал «Литература и общество» : сведения, относящиеся к заглавию / А.Е. Григорьев. URL : http://www.litobs.ru/literature-and-society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Литературные течения и их социальные корни [Электронный ресурс] // Вестник литературоведения : сведения, относящиеся к заглавию / И.В. Соловьев. URL : http://www.litvestnik.ru/literary-trends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Лотман Ю.М. Философия и литература: взаимодействие и влияние [Электронный ресурс] // Научные записки Тартуского университета : сведения, относящиеся к заглавию / Ю.М. Лотман. URL : http://www.tartu.university/philosophy-and-literature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Политика и литература: отражение общественных изменений в художественном слове [Электронный ресурс] // Вестник литературоведения : сведения, относящиеся к заглавию / А.В. Григорьев. URL : http://www.litvestnik.ru/politics-and-literature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Гусев А.Е. Литература и общество: взаимосвязь и влияние [Электронный ресурс] // Научный журнал «Культура и общество» : сведения, относящиеся к заглавию / А.Е. Гусев. URL : http://www.cultureandsocietyjournal.ru/literature-and-society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И.В. Тенденции развития литературы в XXI веке: новые формы и жанры [Электронный ресурс] // Вестник литературоведения : сведения, относящиеся к заглавию / И.В. Федоров. URL : http://www.litvestnik.ru/tendencies-21st-century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