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«Нападение на россию»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события военных конфликтов против России в XX веке</w:t>
      </w:r>
    </w:p>
    <w:p>
      <w:pPr>
        <w:pStyle w:val="Normal2"/>
        <w:spacing w:before="0" w:after="0" w:line="240" w:lineRule="auto"/>
        <w:ind w:left="1417"/>
      </w:pPr>
      <w:r>
        <w:t>1.1 Первая мировая война: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Вторая мировая война: участие и влияние на Россию</w:t>
      </w:r>
    </w:p>
    <w:p>
      <w:pPr>
        <w:pStyle w:val="Normal2"/>
        <w:spacing w:before="0" w:after="0" w:line="240" w:lineRule="auto"/>
        <w:ind w:left="1417"/>
      </w:pPr>
      <w:r>
        <w:t>1.3 Холодная война: конфликты и их последствия</w:t>
      </w:r>
    </w:p>
    <w:p>
      <w:pPr>
        <w:pStyle w:val="Normal2"/>
        <w:spacing w:before="0" w:after="0" w:line="240" w:lineRule="auto"/>
        <w:ind w:left="709"/>
      </w:pPr>
      <w:r>
        <w:t>2. Современные военные конфликты и агрессия против России в XXI веке</w:t>
      </w:r>
    </w:p>
    <w:p>
      <w:pPr>
        <w:pStyle w:val="Normal2"/>
        <w:spacing w:before="0" w:after="0" w:line="240" w:lineRule="auto"/>
        <w:ind w:left="1417"/>
      </w:pPr>
      <w:r>
        <w:t>2.1 Конфликты в Чечне: причины и результаты</w:t>
      </w:r>
    </w:p>
    <w:p>
      <w:pPr>
        <w:pStyle w:val="Normal2"/>
        <w:spacing w:before="0" w:after="0" w:line="240" w:lineRule="auto"/>
        <w:ind w:left="1417"/>
      </w:pPr>
      <w:r>
        <w:t>2.2 Конфликт на Украине: анализ и последствия</w:t>
      </w:r>
    </w:p>
    <w:p>
      <w:pPr>
        <w:pStyle w:val="Normal2"/>
        <w:spacing w:before="0" w:after="0" w:line="240" w:lineRule="auto"/>
        <w:ind w:left="709"/>
      </w:pPr>
      <w:r>
        <w:t>3. Анализ влияния военных конфликтов на внутреннюю и внешнюю политику России</w:t>
      </w:r>
    </w:p>
    <w:p>
      <w:pPr>
        <w:pStyle w:val="Normal2"/>
        <w:spacing w:before="0" w:after="0" w:line="240" w:lineRule="auto"/>
        <w:ind w:left="1417"/>
      </w:pPr>
      <w:r>
        <w:t>3.1 Влияние исторических конфликтов на современную политику</w:t>
      </w:r>
    </w:p>
    <w:p>
      <w:pPr>
        <w:pStyle w:val="Normal2"/>
        <w:spacing w:before="0" w:after="0" w:line="240" w:lineRule="auto"/>
        <w:ind w:left="1417"/>
      </w:pPr>
      <w:r>
        <w:t>3.2 Международные отношения России в контексте военных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"Нападение на Россию"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Военные конфликты и агрессия против России в XX и XXI веках.Военные конфликты и агрессия против России в XX и XXI веках представляют собой сложное и многогранное явление, которое имеет глубокие исторические корни и политические последствия. В данном реферате мы рассмотрим ключевые события, повлиявшие на российскую историю, а также проанализируем причины и последствия этих конфликтов.</w:t>
      </w:r>
    </w:p>
    <w:p>
      <w:pPr>
        <w:pStyle w:val="Normal2"/>
      </w:pPr>
      <w:r>
        <w:t>Выявить ключевые события военных конфликтов и агрессии против России в XX и XXI веках, а также проанализировать их причины и последствия для российской истории.Военные конфликты и акты агрессии против России в XX и XXI веках остаются важными темами для изучения, так как они не только формируют современный облик страны, но и влияют на её внутреннюю и внешнюю политику. В этом реферате мы сосредоточимся на нескольких ключевых событиях, таких как Первая и Вторая мировые войны, холодная война, конфликты в Чечне и на Украине, а также на их последствиях для России и международного сообщества.</w:t>
      </w:r>
    </w:p>
    <w:p>
      <w:pPr>
        <w:pStyle w:val="Normal2"/>
      </w:pPr>
      <w:r>
        <w:t>Изучение исторических источников и научной литературы, посвященной военным конфликтам и актам агрессии против России в XX и XXI веках, с целью выявления ключевых событий, их причин и последствий.</w:t>
      </w:r>
    </w:p>
    <w:p>
      <w:pPr>
        <w:pStyle w:val="Normal2"/>
      </w:pPr>
      <w:r>
        <w:t>Организация и планирование аналитических экспериментов, включающих сравнительный анализ различных военных конфликтов, с использованием методологии исторического анализа и контент-анализа источников, а также сбор и систематизация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исследовательских экспериментов, включающего создание временной шкалы ключевых событий, графическое представление данных о военных конфликтах и их последствиях, а также подготовку презентации результатов исследования.</w:t>
      </w:r>
    </w:p>
    <w:p>
      <w:pPr>
        <w:pStyle w:val="Normal2"/>
      </w:pPr>
      <w:r>
        <w:t>Оценка полученных результатов анализа военных конфликтов и актов агрессии, с акцентом на их влияние на внутреннюю и внешнюю политику России, а также на международные отношения, с использованием критического подхода к интерпретации данных.Введение в тему реферата позволит установить контекст для дальнейшего анализа. Военные конфликты, в которых участвовала Россия, часто оказывали значительное влияние на её развитие как нации и государства. Например, Первая мировая война привела к глубоким социальным и политическим изменениям, включая революцию 1917 года, что, в свою очередь, изменило курс российской истории.</w:t>
      </w:r>
    </w:p>
    <w:p>
      <w:r>
        <w:br w:type="page"/>
      </w:r>
    </w:p>
    <w:p>
      <w:pPr>
        <w:pStyle w:val="T1"/>
      </w:pPr>
      <w:r>
        <w:t>1. Ключевые события военных конфликтов против России в XX веке</w:t>
      </w:r>
    </w:p>
    <w:p>
      <w:pPr>
        <w:pStyle w:val="Normal2"/>
      </w:pPr>
      <w:r>
        <w:t>Ключевые события военных конфликтов против России в XX веке охватывают множество значимых моментов, которые оказали влияние как на внутреннюю, так и на внешнюю политику страны. Основным фокусом данной главы является анализ нападений на Россию, их причины, последствия и влияние на международные отношения.</w:t>
      </w:r>
    </w:p>
    <w:p>
      <w:pPr>
        <w:pStyle w:val="T2"/>
      </w:pPr>
      <w:r>
        <w:t>1.1 Первая мировая война: причины и последствия</w:t>
      </w:r>
    </w:p>
    <w:p>
      <w:pPr>
        <w:pStyle w:val="Normal2"/>
      </w:pPr>
      <w:r>
        <w:t>Первая мировая война, начавшаяся в 1914 году, была результатом сложного переплетения политических, экономических и социальных факторов, которые накапливались в Европе на протяжении десятилетий. Главной причиной конфликта стало обострение националистических настроений и борьба за колониальные владения, что привело к формированию мощных военных блоков. Центральные державы, включая Германию и Австро-Венгрию, противостояли Антанте, в которую входили Великобритания, Франция и Россия. Конфликт был также спровоцирован убийством австрийского наследника Франца Фердинанда в Сараево, что стало катализатором для начала военных 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Первая мировая война: причины, ход и последствия [Текст] / А.Л. Кузнецов.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Соловьев В.Ю. Геополитические аспекты Первой мировой войны [Электронный ресурс] // Вестник Московского университета. Серия 8, История. – 2022. – № 3. – С. 45-60. URL: https://vestnik.history.msu.ru/articles/2022/3/45-60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Баранов А.Н. Влияние Второй мировой войны на социально-экономическое развитие СССР [Текст] / А.Н. Баранов. – Санкт-Петербург: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4. Петров И.Е. Участие СССР во Второй мировой войне: новые исследования и подходы [Электронный ресурс] // Исторический журнал. – 2023. – Т. 15, № 2. – С. 112-130. URL: https://historicaljournal.ru/articles/2023/2/112-130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