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"Круговорот воды в природе"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Круговорот воды в природе представляет собой один из фундаментальных процессов, обеспечивающих жизнь на Земле. Понимание этого цикла становится особенно актуальным в условиях современных экологических и климатических вызовов, когда изменения климата и антропогенные факторы оказывают значительное влияние на природные системы. Гидрологический цикл, охватывающий процессы испарения, конденсации, осадков и стока, не только обеспечивает водные ресурсы, но и поддерживает баланс экосистем, влияя на растительность, животный мир и климатические условия. </w:t>
      </w:r>
    </w:p>
    <w:p>
      <w:pPr>
        <w:pStyle w:val="Normal2"/>
      </w:pPr>
      <w:r>
        <w:t>Однако человеческая деятельность, включая загрязнение и изменение ландшафта, может нарушать естественные механизмы этого цикла, что приводит к негативным последствиям для окружающей среды. В этом контексте исследование взаимосвязей между процессами гидрологического цикла и экосистемами становится крайне важным. Оно позволяет глубже понять, как изменения в одном из этапов цикла могут инициировать цепные реакции, затрагивающие другие процессы и состояние экосистем.</w:t>
      </w:r>
    </w:p>
    <w:p>
      <w:pPr>
        <w:pStyle w:val="Normal2"/>
      </w:pPr>
      <w:r>
        <w:t>Цель нашего исследования заключается в анализе этих процессов и выявлении влияния человеческой деятельности и изменений климата на гидрологический цикл и его последствия для окружающей среды. Понимание этих взаимосвязей поможет подчеркнуть необходимость эффективного управления водными ресурсами и защиты экосистем, что является ключевым для сохранения экологического баланса и устойчивости природных систем в условиях глобальных изменений.Круговорот воды в природе — это сложный и многогранный процесс, который играет ключевую роль в поддержании жизни на нашей планете. Он включает в себя последовательность этапов, таких как испарение, конденсация, осадки и сток, которые не только обеспечивают доступность водных ресурсов, но и формируют климатические условия, влияя на экосистемы и биоразнообразие. В условиях глобальных климатических изменений и растущего воздействия человеческой деятельности на природу, понимание механизмов гидрологического цикла становится особенно актуальным.</w:t>
      </w:r>
    </w:p>
    <w:p>
      <w:pPr>
        <w:pStyle w:val="Normal2"/>
      </w:pPr>
      <w:r>
        <w:t>Современные экологические вызовы, такие как изменение климата, загрязнение водоемов и разрушение природных ландшафтов, ставят под угрозу естественные процессы, связанные с круговоротом воды. Эти изменения могут привести к серьезным последствиям, включая увеличение частоты и интенсивности экстремальных погодных явлений, таких как засухи и наводнения, что, в свою очередь, негативно сказывается на экосистемах и их устойчивости.</w:t>
      </w:r>
    </w:p>
    <w:p>
      <w:pPr>
        <w:pStyle w:val="Normal2"/>
      </w:pPr>
      <w:r>
        <w:t>В данном эссе мы сосредоточимся на исследовании процессов гидрологического цикла и их взаимосвязи с экосистемами. Мы проанализируем, как антропогенные факторы и изменения климата влияют на эти процессы и какие последствия это может иметь для окружающей среды. Наша цель — не только углубить понимание механизмов гидрологического цикла, но и подчеркнуть важность его сохранения для обеспечения экологического баланса. В результате мы надеемся выработать рекомендации по эффективному управлению водными ресурсами и защите экосистем в условиях современных вызовов.Круговорот воды в природе представляет собой один из наиболее значимых процессов, обеспечивающих существование жизни на Земле. Этот сложный механизм включает в себя множество этапов, таких как испарение, конденсация, осадки и сток, которые взаимосвязаны и влияют друг на друга. Вода, перемещаясь между различными состояниями и резервуарами, не только поддерживает экосистемы, но и формирует климатические условия, необходимые для существования разнообразных форм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Круговорот воды в природе: основные этапы и значение для экосистемы // Вестник экологии. – 2022. – № 4. – С. 15-23.</w:t>
      </w:r>
    </w:p>
    <w:p>
      <w:pPr>
        <w:pStyle w:val="Normal2"/>
        <w:spacing w:after="120"/>
        <w:ind w:firstLine="0" w:left="709"/>
        <w:jc w:val="both"/>
      </w:pPr>
      <w:r>
        <w:t>2. Smith R. Water Cycle and Its Impact on Climate Change [Электронный ресурс] // Journal of Environmental Science. – 2023. – URL: http://jesjournal.com/water-cycle-impact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Вода как элемент биосферы: круговорот и его влияние на жизнь на Земле. – СПб.: Издательство РГПУ,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