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"Круговорот воды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Круговорот воды в природе представляет собой один из основополагающих процессов, обеспечивающих существование жизни на Земле. В условиях современных вызовов, таких как глобальные изменения климата, рост населения и истощение водных ресурсов, понимание механизмов этого цикла становится критически важным. По данным Всемирной организации здравоохранения, более 2 миллиардов человек сталкиваются с нехваткой безопасной питьевой воды, что подчеркивает необходимость глубокого изучения и эффективного управления водными ресурсами. Изменения в круговороте воды могут приводить к экстремальным погодным явлениям, таким как засухи и наводнения, что, в свою очередь, негативно сказывается на сельском хозяйстве, экономике и общественном здоровье.Таким образом, исследование круговорота воды в природе не только углубляет наше понимание экосистемных процессов, но и становится важным инструментом для разработки стратегий управления водными ресурсами в условиях меняющегося климата. Вода, являясь жизненно важным ресурсом, играет центральную роль в поддержании экосистем, сельском хозяйстве и промышленности, а также влияет на качество жизни людей. В этом эссе мы сосредоточимся на анализе процессов гидрологического цикла, включая испарение, конденсацию, осадки и сток, а также на их влиянии на экосистемы. Мы также рассмотрим, как различные факторы, такие как изменение климата, урбанизация и загрязнение, воздействуют на эти процессы и приводят к серьезным последствиям, включая изменение режима осадков и увеличение частоты экстремальных погодных явлений. Цель нашего исследования заключается в выявлении взаимосвязей между водным циклом и состоянием экосистем, а также в оценке последствий, которые могут возникнуть в результате нарушений в этом цикле. В конечном итоге, понимание этих процессов поможет нам лучше адаптироваться к вызовам, стоящим перед человечеством, и обеспечит устойчивое развитие в будущем.Введение в исследование круговорота воды в природе является важным шагом к осознанию его значимости для жизни на Земле. Вода не только обеспечивает существование всех живых организмов, но и играет ключевую роль в поддержании экологического баланса. В условиях современных вызовов, таких как изменение климата, рост населения и истощение водных ресурсов, необходимость глубокого понимания гидрологического цикла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Круговорот воды в природе: теоретические аспекты и практическое значение. – М.: Экология, 2020. – 256 с.</w:t>
      </w:r>
    </w:p>
    <w:p>
      <w:pPr>
        <w:pStyle w:val="Normal2"/>
        <w:spacing w:after="120"/>
        <w:ind w:firstLine="0" w:left="709"/>
        <w:jc w:val="both"/>
      </w:pPr>
      <w:r>
        <w:t>2. Smith R. Water Cycle and Climate Change [Электронный ресурс] // Environmental Research Letters. – 2021. – URL: https://iopscience.iop.org/article/10.1088/1748-9326/abf8e6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круговорота воды на экосистемы. [Электронный ресурс] // Научный журнал «Экология и жизнь». – 2022. – URL: https://ecology-journal.ru/articles/vliyanie-krugovorota-vody-na-ekosistemy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